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rPr>
      </w:pPr>
      <w:r w:rsidDel="00000000" w:rsidR="00000000" w:rsidRPr="00000000">
        <w:rPr>
          <w:b w:val="1"/>
          <w:bCs w:val="1"/>
          <w:rtl w:val="0"/>
        </w:rPr>
        <w:t xml:space="preserve">– MODÈLE DE LETTRE A1 –</w:t>
      </w:r>
    </w:p>
    <w:p w:rsidR="00000000" w:rsidDel="00000000" w:rsidP="00000000" w:rsidRDefault="00000000" w:rsidRPr="00000000" w14:paraId="00000002">
      <w:pPr>
        <w:pStyle w:val="Heading3"/>
        <w:spacing w:after="280" w:line="240" w:lineRule="auto"/>
        <w:rPr>
          <w:color w:val="000000"/>
        </w:rPr>
      </w:pPr>
      <w:bookmarkStart w:colFirst="0" w:colLast="0" w:name="_heading=h.30bc6jinoh8l" w:id="0"/>
      <w:bookmarkEnd w:id="0"/>
      <w:r w:rsidDel="00000000" w:rsidR="00000000" w:rsidRPr="00000000">
        <w:rPr>
          <w:rtl w:val="0"/>
        </w:rPr>
      </w:r>
    </w:p>
    <w:p w:rsidR="00000000" w:rsidDel="00000000" w:rsidP="00000000" w:rsidRDefault="00000000" w:rsidRPr="00000000" w14:paraId="00000003">
      <w:pPr>
        <w:pStyle w:val="Heading3"/>
        <w:spacing w:after="280" w:line="240" w:lineRule="auto"/>
        <w:rPr>
          <w:b w:val="1"/>
          <w:bCs w:val="1"/>
          <w:color w:val="000000"/>
        </w:rPr>
      </w:pPr>
      <w:bookmarkStart w:colFirst="0" w:colLast="0" w:name="_heading=h.i9b2zy58bpcn" w:id="1"/>
      <w:bookmarkEnd w:id="1"/>
      <w:r w:rsidDel="00000000" w:rsidR="00000000" w:rsidRPr="00000000">
        <w:rPr>
          <w:b w:val="1"/>
          <w:bCs w:val="1"/>
          <w:color w:val="000000"/>
          <w:rtl w:val="0"/>
        </w:rPr>
        <w:t xml:space="preserve">Demande d'un environnement de soins sans fragrances et aux plus faibles émissions</w:t>
      </w:r>
    </w:p>
    <w:p w:rsidR="00000000" w:rsidDel="00000000" w:rsidP="00000000" w:rsidRDefault="00000000" w:rsidRPr="00000000" w14:paraId="00000004">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Objet : </w:t>
      </w:r>
      <w:r w:rsidDel="00000000" w:rsidR="00000000" w:rsidRPr="00000000">
        <w:rPr>
          <w:rFonts w:ascii="Times New Roman" w:cs="Times New Roman" w:eastAsia="Times New Roman" w:hAnsi="Times New Roman"/>
          <w:sz w:val="24"/>
          <w:szCs w:val="24"/>
          <w:rtl w:val="0"/>
        </w:rPr>
        <w:t xml:space="preserve">Demande d’accommodements sans fragrances et aux plus faibles émissions pour les rendez-vous médicaux</w:t>
      </w:r>
    </w:p>
    <w:p w:rsidR="00000000" w:rsidDel="00000000" w:rsidP="00000000" w:rsidRDefault="00000000" w:rsidRPr="00000000" w14:paraId="00000005">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Cher/chère [nom du prestataire de soins de santé ou de la clinique],</w:t>
      </w:r>
    </w:p>
    <w:p w:rsidR="00000000" w:rsidDel="00000000" w:rsidP="00000000" w:rsidRDefault="00000000" w:rsidRPr="00000000" w14:paraId="00000006">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 vous écris pour demander des accommodements liés à mon handicap pour mes prochains rendez-vous. J’ai la sensibilité chimique multiple (SCM), un handicap reconnu dans lequel l'exposition à des produits parfumés ou à forte émission de COV, notamment les parfums, les produits d'hygiène personnelle, les produits d'entretien, les produits de lessive et les désodorisants, peut déclencher des symptômes physiques graves.</w:t>
      </w:r>
    </w:p>
    <w:p w:rsidR="00000000" w:rsidDel="00000000" w:rsidP="00000000" w:rsidRDefault="00000000" w:rsidRPr="00000000" w14:paraId="00000007">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Afin de bénéficier de soins sûrs et équitables, je demande respectueusement :</w:t>
      </w:r>
    </w:p>
    <w:p w:rsidR="00000000" w:rsidDel="00000000" w:rsidP="00000000" w:rsidRDefault="00000000" w:rsidRPr="00000000" w14:paraId="00000008">
      <w:pPr>
        <w:numPr>
          <w:ilvl w:val="0"/>
          <w:numId w:val="1"/>
        </w:numPr>
        <w:spacing w:after="0" w:before="28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Un environnement clinique sans fragrances et aux plus faibles émissions</w:t>
      </w:r>
      <w:r w:rsidDel="00000000" w:rsidR="00000000" w:rsidRPr="00000000">
        <w:rPr>
          <w:rFonts w:ascii="Times New Roman" w:cs="Times New Roman" w:eastAsia="Times New Roman" w:hAnsi="Times New Roman"/>
          <w:sz w:val="24"/>
          <w:szCs w:val="24"/>
          <w:rtl w:val="0"/>
        </w:rPr>
        <w:t xml:space="preserve">, notamment en évitant les parfums, les produits parfumés, les désodorisants et les nettoyants chimiques toxiques</w:t>
      </w:r>
    </w:p>
    <w:p w:rsidR="00000000" w:rsidDel="00000000" w:rsidP="00000000" w:rsidRDefault="00000000" w:rsidRPr="00000000" w14:paraId="00000009">
      <w:pPr>
        <w:numPr>
          <w:ilvl w:val="0"/>
          <w:numId w:val="1"/>
        </w:numP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L'utilisation de </w:t>
      </w:r>
      <w:r w:rsidDel="00000000" w:rsidR="00000000" w:rsidRPr="00000000">
        <w:rPr>
          <w:rFonts w:ascii="Times New Roman" w:cs="Times New Roman" w:eastAsia="Times New Roman" w:hAnsi="Times New Roman"/>
          <w:b w:val="1"/>
          <w:bCs w:val="1"/>
          <w:sz w:val="24"/>
          <w:szCs w:val="24"/>
          <w:rtl w:val="0"/>
        </w:rPr>
        <w:t xml:space="preserve">produits de nettoyage les moins toxiques </w:t>
      </w:r>
      <w:r w:rsidDel="00000000" w:rsidR="00000000" w:rsidRPr="00000000">
        <w:rPr>
          <w:rFonts w:ascii="Times New Roman" w:cs="Times New Roman" w:eastAsia="Times New Roman" w:hAnsi="Times New Roman"/>
          <w:sz w:val="24"/>
          <w:szCs w:val="24"/>
          <w:rtl w:val="0"/>
        </w:rPr>
        <w:t xml:space="preserve">avant mon rendez-vous</w:t>
      </w:r>
    </w:p>
    <w:p w:rsidR="00000000" w:rsidDel="00000000" w:rsidP="00000000" w:rsidRDefault="00000000" w:rsidRPr="00000000" w14:paraId="0000000A">
      <w:pPr>
        <w:numPr>
          <w:ilvl w:val="0"/>
          <w:numId w:val="1"/>
        </w:numP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Une notification préalable si ces accommodements ne peuvent être mis en place</w:t>
      </w:r>
    </w:p>
    <w:p w:rsidR="00000000" w:rsidDel="00000000" w:rsidP="00000000" w:rsidRDefault="00000000" w:rsidRPr="00000000" w14:paraId="0000000B">
      <w:pPr>
        <w:numPr>
          <w:ilvl w:val="0"/>
          <w:numId w:val="1"/>
        </w:numPr>
        <w:spacing w:after="28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Une note dans mon dossier médical indiquant que j'ai besoin de ces accommodements pour toutes mes visites futures</w:t>
      </w:r>
    </w:p>
    <w:p w:rsidR="00000000" w:rsidDel="00000000" w:rsidP="00000000" w:rsidRDefault="00000000" w:rsidRPr="00000000" w14:paraId="0000000C">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mars 2025, le </w:t>
      </w:r>
      <w:r w:rsidDel="00000000" w:rsidR="00000000" w:rsidRPr="00000000">
        <w:rPr>
          <w:rFonts w:ascii="Times New Roman" w:cs="Times New Roman" w:eastAsia="Times New Roman" w:hAnsi="Times New Roman"/>
          <w:b w:val="1"/>
          <w:bCs w:val="1"/>
          <w:sz w:val="24"/>
          <w:szCs w:val="24"/>
          <w:rtl w:val="0"/>
        </w:rPr>
        <w:t xml:space="preserve">Comité des droits des personnes handicapées des Nations Unies </w:t>
      </w:r>
      <w:r w:rsidDel="00000000" w:rsidR="00000000" w:rsidRPr="00000000">
        <w:rPr>
          <w:rFonts w:ascii="Times New Roman" w:cs="Times New Roman" w:eastAsia="Times New Roman" w:hAnsi="Times New Roman"/>
          <w:sz w:val="24"/>
          <w:szCs w:val="24"/>
          <w:rtl w:val="0"/>
        </w:rPr>
        <w:t xml:space="preserve">a reconnu que les personnes atteintes de la SCM au Canada sont victimes de </w:t>
      </w:r>
      <w:r w:rsidDel="00000000" w:rsidR="00000000" w:rsidRPr="00000000">
        <w:rPr>
          <w:rFonts w:ascii="Times New Roman" w:cs="Times New Roman" w:eastAsia="Times New Roman" w:hAnsi="Times New Roman"/>
          <w:i w:val="1"/>
          <w:iCs w:val="1"/>
          <w:sz w:val="24"/>
          <w:szCs w:val="24"/>
          <w:rtl w:val="0"/>
        </w:rPr>
        <w:t xml:space="preserve">discrimination et de stigmatisation persistantes</w:t>
      </w:r>
      <w:r w:rsidDel="00000000" w:rsidR="00000000" w:rsidRPr="00000000">
        <w:rPr>
          <w:rFonts w:ascii="Times New Roman" w:cs="Times New Roman" w:eastAsia="Times New Roman" w:hAnsi="Times New Roman"/>
          <w:sz w:val="24"/>
          <w:szCs w:val="24"/>
          <w:rtl w:val="0"/>
        </w:rPr>
        <w:t xml:space="preserve">. L'accès à des environnements cliniques qui ne déclenchent pas de symptômes est un besoin en matière d'accessibilité et un accommodement pour les personnes handicapées.</w:t>
      </w:r>
    </w:p>
    <w:p w:rsidR="00000000" w:rsidDel="00000000" w:rsidP="00000000" w:rsidRDefault="00000000" w:rsidRPr="00000000" w14:paraId="0000000D">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 vous remercie de votre attention et de votre aide pour me permettre d'accéder en toute sécurité à vos soins.</w:t>
        <w:br w:type="textWrapping"/>
        <w:t xml:space="preserve">N'hésitez pas à me contacter si vous avez besoin d'informations supplémentaires.</w:t>
      </w:r>
    </w:p>
    <w:p w:rsidR="00000000" w:rsidDel="00000000" w:rsidP="00000000" w:rsidRDefault="00000000" w:rsidRPr="00000000" w14:paraId="0000000E">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Cordialement,</w:t>
        <w:br w:type="textWrapping"/>
        <w:t xml:space="preserve">[Votre nom]</w:t>
        <w:br w:type="textWrapping"/>
        <w:t xml:space="preserve">[Téléphone]</w:t>
        <w:br w:type="textWrapping"/>
        <w:t xml:space="preserve">[Courriel]</w:t>
      </w:r>
    </w:p>
    <w:p w:rsidR="00000000" w:rsidDel="00000000" w:rsidP="00000000" w:rsidRDefault="00000000" w:rsidRPr="00000000" w14:paraId="0000000F">
      <w:pPr>
        <w:spacing w:after="240" w:befor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Références</w:t>
      </w:r>
    </w:p>
    <w:p w:rsidR="00000000" w:rsidDel="00000000" w:rsidP="00000000" w:rsidRDefault="00000000" w:rsidRPr="00000000" w14:paraId="00000010">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Robins, S., Molot, J., &amp; Peris, R. (2026). Prevalence of Multiple Chemical Sensitivity in Canada Between 2000 and 2020 (Prévalence de la sensibilité chimique multiple au Canada entre 2000 et 2020). </w:t>
      </w:r>
      <w:r w:rsidDel="00000000" w:rsidR="00000000" w:rsidRPr="00000000">
        <w:rPr>
          <w:rFonts w:ascii="Times New Roman" w:cs="Times New Roman" w:eastAsia="Times New Roman" w:hAnsi="Times New Roman"/>
          <w:i w:val="1"/>
          <w:iCs w:val="1"/>
          <w:rtl w:val="0"/>
        </w:rPr>
        <w:t xml:space="preserve">International Journal of Environmental Research and Public Health</w:t>
      </w:r>
      <w:r w:rsidDel="00000000" w:rsidR="00000000" w:rsidRPr="00000000">
        <w:rPr>
          <w:rFonts w:ascii="Times New Roman" w:cs="Times New Roman" w:eastAsia="Times New Roman" w:hAnsi="Times New Roman"/>
          <w:rtl w:val="0"/>
        </w:rPr>
        <w:t xml:space="preserve">, 23(2), 236. https://doi.org/10.3390/ijerph23020236</w:t>
      </w:r>
    </w:p>
    <w:p w:rsidR="00000000" w:rsidDel="00000000" w:rsidP="00000000" w:rsidRDefault="00000000" w:rsidRPr="00000000" w14:paraId="00000011">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Yousufzai, S. J., Psaradellis, E., Peris, R., &amp; Barakat, C. (2025). A Qualitative Exploration of Policy, Institutional, and Social Misconceptions Faced by Individuals with Multiple Chemical Sensitivity. (Une exploration qualitative des idées fausses politiques, institutionnelles et sociales auxquelles sont confrontées les personnes atteintes de sensibilité chimique multiple). </w:t>
      </w:r>
      <w:r w:rsidDel="00000000" w:rsidR="00000000" w:rsidRPr="00000000">
        <w:rPr>
          <w:rFonts w:ascii="Times New Roman" w:cs="Times New Roman" w:eastAsia="Times New Roman" w:hAnsi="Times New Roman"/>
          <w:i w:val="1"/>
          <w:iCs w:val="1"/>
          <w:rtl w:val="0"/>
        </w:rPr>
        <w:t xml:space="preserve">International Journal of Environmental Research and Public Health</w:t>
      </w:r>
      <w:r w:rsidDel="00000000" w:rsidR="00000000" w:rsidRPr="00000000">
        <w:rPr>
          <w:rFonts w:ascii="Times New Roman" w:cs="Times New Roman" w:eastAsia="Times New Roman" w:hAnsi="Times New Roman"/>
          <w:rtl w:val="0"/>
        </w:rPr>
        <w:t xml:space="preserve">, 22(9), 1383. https://doi.org/10.3390/ijerph22091383</w:t>
      </w:r>
    </w:p>
    <w:p w:rsidR="00000000" w:rsidDel="00000000" w:rsidP="00000000" w:rsidRDefault="00000000" w:rsidRPr="00000000" w14:paraId="00000012">
      <w:pPr>
        <w:spacing w:after="240" w:before="240" w:lineRule="auto"/>
        <w:rPr/>
      </w:pPr>
      <w:r w:rsidDel="00000000" w:rsidR="00000000" w:rsidRPr="00000000">
        <w:rPr>
          <w:rFonts w:ascii="Times New Roman" w:cs="Times New Roman" w:eastAsia="Times New Roman" w:hAnsi="Times New Roman"/>
          <w:rtl w:val="0"/>
        </w:rPr>
        <w:t xml:space="preserve">Vangala, K., Molot, J., Trifunovski, A., &amp; Peris, R. (2026).  From Invisibility to Inclusion: Evidence, Lived Experience, and Policy Directions for Multiple Chemical Sensitivity Report from the Resilience (De l'invisibilité à l'inclusion : preuves, expériences vécues et orientations politiques pour la sensibilité chimique multiple). Rapport de la conférence internationale Resilience 2025. </w:t>
      </w:r>
      <w:r w:rsidDel="00000000" w:rsidR="00000000" w:rsidRPr="00000000">
        <w:rPr>
          <w:rFonts w:ascii="Times New Roman" w:cs="Times New Roman" w:eastAsia="Times New Roman" w:hAnsi="Times New Roman"/>
          <w:i w:val="1"/>
          <w:iCs w:val="1"/>
          <w:rtl w:val="0"/>
        </w:rPr>
        <w:t xml:space="preserve">International Journal of Environmental Research and Public Health</w:t>
      </w:r>
      <w:r w:rsidDel="00000000" w:rsidR="00000000" w:rsidRPr="00000000">
        <w:rPr>
          <w:rFonts w:ascii="Times New Roman" w:cs="Times New Roman" w:eastAsia="Times New Roman" w:hAnsi="Times New Roman"/>
          <w:rtl w:val="0"/>
        </w:rPr>
        <w:t xml:space="preserve">, 23(3), 280. https://doi.org/10.3390/ijerph23030280</w:t>
      </w:r>
      <w:r w:rsidDel="00000000" w:rsidR="00000000" w:rsidRPr="00000000">
        <w:rPr>
          <w:rtl w:val="0"/>
        </w:rPr>
      </w:r>
    </w:p>
    <w:sectPr>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CA"/>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iCs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7">
    <w:name w:val="heading 7"/>
    <w:basedOn w:val="Normal"/>
    <w:next w:val="Normal"/>
    <w:link w:val="Heading7Char"/>
    <w:uiPriority w:val="9"/>
    <w:semiHidden w:val="1"/>
    <w:unhideWhenUsed w:val="1"/>
    <w:qFormat w:val="1"/>
    <w:rsid w:val="00254D0F"/>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254D0F"/>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254D0F"/>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254D0F"/>
    <w:rPr>
      <w:rFonts w:asciiTheme="majorHAnsi" w:cstheme="majorBidi" w:eastAsiaTheme="majorEastAsia" w:hAnsiTheme="majorHAnsi"/>
      <w:color w:val="2f5496" w:themeColor="accent1" w:themeShade="0000BF"/>
      <w:sz w:val="40"/>
      <w:szCs w:val="40"/>
    </w:rPr>
  </w:style>
  <w:style w:type="character" w:styleId="Heading2Char" w:customStyle="1">
    <w:name w:val="Heading 2 Char"/>
    <w:basedOn w:val="DefaultParagraphFont"/>
    <w:link w:val="Heading2"/>
    <w:uiPriority w:val="9"/>
    <w:semiHidden w:val="1"/>
    <w:rsid w:val="00254D0F"/>
    <w:rPr>
      <w:rFonts w:asciiTheme="majorHAnsi" w:cstheme="majorBidi" w:eastAsiaTheme="majorEastAsia" w:hAnsiTheme="majorHAnsi"/>
      <w:color w:val="2f5496" w:themeColor="accent1" w:themeShade="0000BF"/>
      <w:sz w:val="32"/>
      <w:szCs w:val="32"/>
    </w:rPr>
  </w:style>
  <w:style w:type="character" w:styleId="Heading3Char" w:customStyle="1">
    <w:name w:val="Heading 3 Char"/>
    <w:basedOn w:val="DefaultParagraphFont"/>
    <w:link w:val="Heading3"/>
    <w:uiPriority w:val="9"/>
    <w:semiHidden w:val="1"/>
    <w:rsid w:val="00254D0F"/>
    <w:rPr>
      <w:rFonts w:cstheme="majorBidi" w:eastAsiaTheme="majorEastAsia"/>
      <w:color w:val="2f5496" w:themeColor="accent1" w:themeShade="0000BF"/>
      <w:sz w:val="28"/>
      <w:szCs w:val="28"/>
    </w:rPr>
  </w:style>
  <w:style w:type="character" w:styleId="Heading4Char" w:customStyle="1">
    <w:name w:val="Heading 4 Char"/>
    <w:basedOn w:val="DefaultParagraphFont"/>
    <w:link w:val="Heading4"/>
    <w:uiPriority w:val="9"/>
    <w:semiHidden w:val="1"/>
    <w:rsid w:val="00254D0F"/>
    <w:rPr>
      <w:rFonts w:cstheme="majorBidi" w:eastAsiaTheme="majorEastAsia"/>
      <w:i w:val="1"/>
      <w:iCs w:val="1"/>
      <w:color w:val="2f5496" w:themeColor="accent1" w:themeShade="0000BF"/>
    </w:rPr>
  </w:style>
  <w:style w:type="character" w:styleId="Heading5Char" w:customStyle="1">
    <w:name w:val="Heading 5 Char"/>
    <w:basedOn w:val="DefaultParagraphFont"/>
    <w:link w:val="Heading5"/>
    <w:uiPriority w:val="9"/>
    <w:semiHidden w:val="1"/>
    <w:rsid w:val="00254D0F"/>
    <w:rPr>
      <w:rFonts w:cstheme="majorBidi" w:eastAsiaTheme="majorEastAsia"/>
      <w:color w:val="2f5496" w:themeColor="accent1" w:themeShade="0000BF"/>
    </w:rPr>
  </w:style>
  <w:style w:type="character" w:styleId="Heading6Char" w:customStyle="1">
    <w:name w:val="Heading 6 Char"/>
    <w:basedOn w:val="DefaultParagraphFont"/>
    <w:link w:val="Heading6"/>
    <w:uiPriority w:val="9"/>
    <w:semiHidden w:val="1"/>
    <w:rsid w:val="00254D0F"/>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254D0F"/>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254D0F"/>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254D0F"/>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254D0F"/>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254D0F"/>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254D0F"/>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254D0F"/>
    <w:rPr>
      <w:i w:val="1"/>
      <w:iCs w:val="1"/>
      <w:color w:val="404040" w:themeColor="text1" w:themeTint="0000BF"/>
    </w:rPr>
  </w:style>
  <w:style w:type="paragraph" w:styleId="ListParagraph">
    <w:name w:val="List Paragraph"/>
    <w:basedOn w:val="Normal"/>
    <w:uiPriority w:val="34"/>
    <w:qFormat w:val="1"/>
    <w:rsid w:val="00254D0F"/>
    <w:pPr>
      <w:ind w:left="720"/>
      <w:contextualSpacing w:val="1"/>
    </w:pPr>
  </w:style>
  <w:style w:type="character" w:styleId="IntenseEmphasis">
    <w:name w:val="Intense Emphasis"/>
    <w:basedOn w:val="DefaultParagraphFont"/>
    <w:uiPriority w:val="21"/>
    <w:qFormat w:val="1"/>
    <w:rsid w:val="00254D0F"/>
    <w:rPr>
      <w:i w:val="1"/>
      <w:iCs w:val="1"/>
      <w:color w:val="2f5496" w:themeColor="accent1" w:themeShade="0000BF"/>
    </w:rPr>
  </w:style>
  <w:style w:type="paragraph" w:styleId="IntenseQuote">
    <w:name w:val="Intense Quote"/>
    <w:basedOn w:val="Normal"/>
    <w:next w:val="Normal"/>
    <w:link w:val="IntenseQuoteChar"/>
    <w:uiPriority w:val="30"/>
    <w:qFormat w:val="1"/>
    <w:rsid w:val="00254D0F"/>
    <w:pPr>
      <w:pBdr>
        <w:top w:color="2f5496" w:space="10" w:sz="4" w:themeColor="accent1" w:themeShade="0000BF" w:val="single"/>
        <w:bottom w:color="2f5496" w:space="10" w:sz="4" w:themeColor="accent1" w:themeShade="0000BF" w:val="single"/>
      </w:pBdr>
      <w:spacing w:after="360" w:before="360"/>
      <w:ind w:left="864" w:right="864"/>
      <w:jc w:val="center"/>
    </w:pPr>
    <w:rPr>
      <w:i w:val="1"/>
      <w:iCs w:val="1"/>
      <w:color w:val="2f5496" w:themeColor="accent1" w:themeShade="0000BF"/>
    </w:rPr>
  </w:style>
  <w:style w:type="character" w:styleId="IntenseQuoteChar" w:customStyle="1">
    <w:name w:val="Intense Quote Char"/>
    <w:basedOn w:val="DefaultParagraphFont"/>
    <w:link w:val="IntenseQuote"/>
    <w:uiPriority w:val="30"/>
    <w:rsid w:val="00254D0F"/>
    <w:rPr>
      <w:i w:val="1"/>
      <w:iCs w:val="1"/>
      <w:color w:val="2f5496" w:themeColor="accent1" w:themeShade="0000BF"/>
    </w:rPr>
  </w:style>
  <w:style w:type="character" w:styleId="IntenseReference">
    <w:name w:val="Intense Reference"/>
    <w:basedOn w:val="DefaultParagraphFont"/>
    <w:uiPriority w:val="32"/>
    <w:qFormat w:val="1"/>
    <w:rsid w:val="00254D0F"/>
    <w:rPr>
      <w:b w:val="1"/>
      <w:bCs w:val="1"/>
      <w:smallCaps w:val="1"/>
      <w:color w:val="2f5496" w:themeColor="accent1" w:themeShade="0000BF"/>
      <w:spacing w:val="5"/>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0a4DLBgBYRWS8ZuBgRik1CMgOA==">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2026-02-14T00:52:00.0000000Z</dcterms:created>
  <dc:creator>ASEQ EHAQ</dc:creator>
</cp:coreProperties>
</file>