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ED156" w14:textId="77777777" w:rsidR="0013271F" w:rsidRPr="00BC41D9" w:rsidRDefault="0013271F" w:rsidP="0013271F">
      <w:pPr>
        <w:keepNext/>
        <w:keepLines/>
        <w:spacing w:before="200" w:after="0" w:line="276" w:lineRule="auto"/>
        <w:outlineLvl w:val="1"/>
        <w:rPr>
          <w:rFonts w:ascii="Arial" w:eastAsia="MS Gothic" w:hAnsi="Arial" w:cs="Arial"/>
          <w:b/>
          <w:bCs/>
          <w:color w:val="4F81BD"/>
          <w:kern w:val="0"/>
          <w:lang w:val="en-US"/>
          <w14:ligatures w14:val="none"/>
        </w:rPr>
      </w:pPr>
      <w:r w:rsidRPr="00BC41D9">
        <w:rPr>
          <w:rFonts w:ascii="Arial" w:eastAsia="MS Gothic" w:hAnsi="Arial" w:cs="Arial"/>
          <w:b/>
          <w:bCs/>
          <w:color w:val="4F81BD"/>
          <w:kern w:val="0"/>
          <w:lang w:val="en-US"/>
          <w14:ligatures w14:val="none"/>
        </w:rPr>
        <w:t xml:space="preserve">Letter 1: Human Rights &amp; Accessibility </w:t>
      </w:r>
    </w:p>
    <w:p w14:paraId="40AC8738" w14:textId="77777777" w:rsidR="006B62EB" w:rsidRPr="00BC41D9" w:rsidRDefault="0013271F" w:rsidP="0013271F">
      <w:pPr>
        <w:spacing w:after="200" w:line="276" w:lineRule="auto"/>
        <w:rPr>
          <w:rFonts w:ascii="Arial" w:eastAsia="MS Mincho" w:hAnsi="Arial" w:cs="Arial"/>
          <w:kern w:val="0"/>
          <w:lang w:val="fr-FR"/>
          <w14:ligatures w14:val="none"/>
        </w:rPr>
      </w:pPr>
      <w:r w:rsidRPr="00BC41D9">
        <w:rPr>
          <w:rFonts w:ascii="Arial" w:eastAsia="MS Mincho" w:hAnsi="Arial" w:cs="Arial"/>
          <w:kern w:val="0"/>
          <w:lang w:val="en-US"/>
          <w14:ligatures w14:val="none"/>
        </w:rPr>
        <w:t>Subject: Demand for Retraction and Apology – Discriminatory Column on MCS</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 xml:space="preserve">Dear Mr. </w:t>
      </w:r>
      <w:proofErr w:type="spellStart"/>
      <w:r w:rsidRPr="00BC41D9">
        <w:rPr>
          <w:rFonts w:ascii="Arial" w:eastAsia="MS Mincho" w:hAnsi="Arial" w:cs="Arial"/>
          <w:kern w:val="0"/>
          <w:lang w:val="en-US"/>
          <w14:ligatures w14:val="none"/>
        </w:rPr>
        <w:t>Lagacé</w:t>
      </w:r>
      <w:proofErr w:type="spellEnd"/>
      <w:r w:rsidRPr="00BC41D9">
        <w:rPr>
          <w:rFonts w:ascii="Arial" w:eastAsia="MS Mincho" w:hAnsi="Arial" w:cs="Arial"/>
          <w:kern w:val="0"/>
          <w:lang w:val="en-US"/>
          <w14:ligatures w14:val="none"/>
        </w:rPr>
        <w:t>,</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I was shocked to read your September 7 column in La Presse, which mocked fragrance-free policies and demeaned people with Multiple Chemical Sensitivity (MCS).</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 xml:space="preserve">MCS is a recognized disability, protected under the Canadian Human Rights Act (2007), the Accessible Canada Act (2019), and Québec’s </w:t>
      </w:r>
      <w:proofErr w:type="spellStart"/>
      <w:r w:rsidRPr="00BC41D9">
        <w:rPr>
          <w:rFonts w:ascii="Arial" w:eastAsia="MS Mincho" w:hAnsi="Arial" w:cs="Arial"/>
          <w:kern w:val="0"/>
          <w:lang w:val="en-US"/>
          <w14:ligatures w14:val="none"/>
        </w:rPr>
        <w:t>Charte</w:t>
      </w:r>
      <w:proofErr w:type="spellEnd"/>
      <w:r w:rsidRPr="00BC41D9">
        <w:rPr>
          <w:rFonts w:ascii="Arial" w:eastAsia="MS Mincho" w:hAnsi="Arial" w:cs="Arial"/>
          <w:kern w:val="0"/>
          <w:lang w:val="en-US"/>
          <w14:ligatures w14:val="none"/>
        </w:rPr>
        <w:t xml:space="preserve"> des droits. The United Nations CRPD affirms the right to equal access and accommodation. In June 2025, the American Medical Association confirmed that fragrance sensitivity, MCS, is a disability, and can substantially limit major life activities and must be accommodated.</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Your column trivialized these rights, dismissed legitimate accessibility measures, and contributed to stigma and discrimination. This harms not only people with MCS but also those living with asthma, migraines, autism, and other chronic conditions.</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I urge La Presse to:</w:t>
      </w:r>
      <w:r w:rsidRPr="00BC41D9">
        <w:rPr>
          <w:rFonts w:ascii="Arial" w:eastAsia="MS Mincho" w:hAnsi="Arial" w:cs="Arial"/>
          <w:kern w:val="0"/>
          <w:lang w:val="en-US"/>
          <w14:ligatures w14:val="none"/>
        </w:rPr>
        <w:br/>
        <w:t xml:space="preserve">1. Retract the September 7 </w:t>
      </w:r>
      <w:proofErr w:type="gramStart"/>
      <w:r w:rsidRPr="00BC41D9">
        <w:rPr>
          <w:rFonts w:ascii="Arial" w:eastAsia="MS Mincho" w:hAnsi="Arial" w:cs="Arial"/>
          <w:kern w:val="0"/>
          <w:lang w:val="en-US"/>
          <w14:ligatures w14:val="none"/>
        </w:rPr>
        <w:t>column;</w:t>
      </w:r>
      <w:proofErr w:type="gramEnd"/>
      <w:r w:rsidRPr="00BC41D9">
        <w:rPr>
          <w:rFonts w:ascii="Arial" w:eastAsia="MS Mincho" w:hAnsi="Arial" w:cs="Arial"/>
          <w:kern w:val="0"/>
          <w:lang w:val="en-US"/>
          <w14:ligatures w14:val="none"/>
        </w:rPr>
        <w:br/>
        <w:t>2. Publish a public apology to Canadians with MCS;</w:t>
      </w:r>
      <w:r w:rsidRPr="00BC41D9">
        <w:rPr>
          <w:rFonts w:ascii="Arial" w:eastAsia="MS Mincho" w:hAnsi="Arial" w:cs="Arial"/>
          <w:kern w:val="0"/>
          <w:lang w:val="en-US"/>
          <w14:ligatures w14:val="none"/>
        </w:rPr>
        <w:br/>
        <w:t>3. Commit to consulting disability rights groups when covering accessibility issues.</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r>
      <w:proofErr w:type="spellStart"/>
      <w:r w:rsidRPr="00BC41D9">
        <w:rPr>
          <w:rFonts w:ascii="Arial" w:eastAsia="MS Mincho" w:hAnsi="Arial" w:cs="Arial"/>
          <w:kern w:val="0"/>
          <w:lang w:val="fr-FR"/>
          <w14:ligatures w14:val="none"/>
        </w:rPr>
        <w:t>Respectfully</w:t>
      </w:r>
      <w:proofErr w:type="spellEnd"/>
      <w:r w:rsidRPr="00BC41D9">
        <w:rPr>
          <w:rFonts w:ascii="Arial" w:eastAsia="MS Mincho" w:hAnsi="Arial" w:cs="Arial"/>
          <w:kern w:val="0"/>
          <w:lang w:val="fr-FR"/>
          <w14:ligatures w14:val="none"/>
        </w:rPr>
        <w:t>,</w:t>
      </w:r>
      <w:r w:rsidRPr="00BC41D9">
        <w:rPr>
          <w:rFonts w:ascii="Arial" w:eastAsia="MS Mincho" w:hAnsi="Arial" w:cs="Arial"/>
          <w:kern w:val="0"/>
          <w:lang w:val="fr-FR"/>
          <w14:ligatures w14:val="none"/>
        </w:rPr>
        <w:br/>
        <w:t>[</w:t>
      </w:r>
      <w:proofErr w:type="spellStart"/>
      <w:r w:rsidRPr="00BC41D9">
        <w:rPr>
          <w:rFonts w:ascii="Arial" w:eastAsia="MS Mincho" w:hAnsi="Arial" w:cs="Arial"/>
          <w:kern w:val="0"/>
          <w:lang w:val="fr-FR"/>
          <w14:ligatures w14:val="none"/>
        </w:rPr>
        <w:t>Your</w:t>
      </w:r>
      <w:proofErr w:type="spellEnd"/>
      <w:r w:rsidRPr="00BC41D9">
        <w:rPr>
          <w:rFonts w:ascii="Arial" w:eastAsia="MS Mincho" w:hAnsi="Arial" w:cs="Arial"/>
          <w:kern w:val="0"/>
          <w:lang w:val="fr-FR"/>
          <w14:ligatures w14:val="none"/>
        </w:rPr>
        <w:t xml:space="preserve"> Name]</w:t>
      </w:r>
    </w:p>
    <w:p w14:paraId="7A23161A" w14:textId="77777777" w:rsidR="006B62EB" w:rsidRPr="00BC41D9" w:rsidRDefault="006B62EB" w:rsidP="0013271F">
      <w:pPr>
        <w:spacing w:after="200" w:line="276" w:lineRule="auto"/>
        <w:rPr>
          <w:rFonts w:ascii="Arial" w:eastAsia="MS Mincho" w:hAnsi="Arial" w:cs="Arial"/>
          <w:kern w:val="0"/>
          <w:lang w:val="fr-FR"/>
          <w14:ligatures w14:val="none"/>
        </w:rPr>
      </w:pPr>
    </w:p>
    <w:p w14:paraId="2F13EFF0" w14:textId="77777777" w:rsidR="006B62EB" w:rsidRPr="00BC41D9" w:rsidRDefault="006B62EB" w:rsidP="006B62EB">
      <w:pPr>
        <w:keepNext/>
        <w:keepLines/>
        <w:spacing w:before="200" w:after="0" w:line="276" w:lineRule="auto"/>
        <w:outlineLvl w:val="1"/>
        <w:rPr>
          <w:rFonts w:ascii="Arial" w:eastAsia="MS Gothic" w:hAnsi="Arial" w:cs="Arial"/>
          <w:b/>
          <w:bCs/>
          <w:color w:val="4F81BD"/>
          <w:kern w:val="0"/>
          <w14:ligatures w14:val="none"/>
        </w:rPr>
      </w:pPr>
      <w:r w:rsidRPr="00BC41D9">
        <w:rPr>
          <w:rFonts w:ascii="Arial" w:eastAsia="MS Gothic" w:hAnsi="Arial" w:cs="Arial"/>
          <w:b/>
          <w:bCs/>
          <w:color w:val="4F81BD"/>
          <w:kern w:val="0"/>
          <w14:ligatures w14:val="none"/>
        </w:rPr>
        <w:t xml:space="preserve">Letter 2: Personal Impact &amp; Respect </w:t>
      </w:r>
    </w:p>
    <w:p w14:paraId="2AE893D8" w14:textId="77777777" w:rsidR="006B62EB" w:rsidRPr="00BC41D9" w:rsidRDefault="006B62EB" w:rsidP="006B62EB">
      <w:pPr>
        <w:spacing w:after="200" w:line="276" w:lineRule="auto"/>
        <w:rPr>
          <w:rFonts w:ascii="Arial" w:eastAsia="MS Mincho" w:hAnsi="Arial" w:cs="Arial"/>
          <w:kern w:val="0"/>
          <w:lang w:val="fr-FR"/>
          <w14:ligatures w14:val="none"/>
        </w:rPr>
      </w:pPr>
      <w:r w:rsidRPr="00BC41D9">
        <w:rPr>
          <w:rFonts w:ascii="Arial" w:eastAsia="MS Mincho" w:hAnsi="Arial" w:cs="Arial"/>
          <w:kern w:val="0"/>
          <w:lang w:val="en-US"/>
          <w14:ligatures w14:val="none"/>
        </w:rPr>
        <w:t>Subject: Please Retract and Apologize – Column on MCS</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 xml:space="preserve">Dear Mr. </w:t>
      </w:r>
      <w:proofErr w:type="spellStart"/>
      <w:r w:rsidRPr="00BC41D9">
        <w:rPr>
          <w:rFonts w:ascii="Arial" w:eastAsia="MS Mincho" w:hAnsi="Arial" w:cs="Arial"/>
          <w:kern w:val="0"/>
          <w:lang w:val="en-US"/>
          <w14:ligatures w14:val="none"/>
        </w:rPr>
        <w:t>Lagacé</w:t>
      </w:r>
      <w:proofErr w:type="spellEnd"/>
      <w:r w:rsidRPr="00BC41D9">
        <w:rPr>
          <w:rFonts w:ascii="Arial" w:eastAsia="MS Mincho" w:hAnsi="Arial" w:cs="Arial"/>
          <w:kern w:val="0"/>
          <w:lang w:val="en-US"/>
          <w14:ligatures w14:val="none"/>
        </w:rPr>
        <w:t>,</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I am writing in response to your September 7 column. Your words were not harmless satire — they caused real harm to people living with Multiple Chemical Sensitivity (MCS), a recognized disability.</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 xml:space="preserve">As someone concerned about disability rights and inclusion, I believe the media has a duty to inform fairly, not to spread misinformation or ridicule. Articles like </w:t>
      </w:r>
      <w:proofErr w:type="gramStart"/>
      <w:r w:rsidRPr="00BC41D9">
        <w:rPr>
          <w:rFonts w:ascii="Arial" w:eastAsia="MS Mincho" w:hAnsi="Arial" w:cs="Arial"/>
          <w:kern w:val="0"/>
          <w:lang w:val="en-US"/>
          <w14:ligatures w14:val="none"/>
        </w:rPr>
        <w:t>yours</w:t>
      </w:r>
      <w:proofErr w:type="gramEnd"/>
      <w:r w:rsidRPr="00BC41D9">
        <w:rPr>
          <w:rFonts w:ascii="Arial" w:eastAsia="MS Mincho" w:hAnsi="Arial" w:cs="Arial"/>
          <w:kern w:val="0"/>
          <w:lang w:val="en-US"/>
          <w14:ligatures w14:val="none"/>
        </w:rPr>
        <w:t xml:space="preserve"> fuel stigma and give permission to dismiss or even target people with MCS.</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t>This is unacceptable. Canadians with MCS deserve respect, dignity, and access to safe, fragrance-free spaces.</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lastRenderedPageBreak/>
        <w:t>I join others in calling on La Presse to retract this article and issue a public apology.</w:t>
      </w:r>
      <w:r w:rsidRPr="00BC41D9">
        <w:rPr>
          <w:rFonts w:ascii="Arial" w:eastAsia="MS Mincho" w:hAnsi="Arial" w:cs="Arial"/>
          <w:kern w:val="0"/>
          <w:lang w:val="en-US"/>
          <w14:ligatures w14:val="none"/>
        </w:rPr>
        <w:br/>
      </w:r>
      <w:r w:rsidRPr="00BC41D9">
        <w:rPr>
          <w:rFonts w:ascii="Arial" w:eastAsia="MS Mincho" w:hAnsi="Arial" w:cs="Arial"/>
          <w:kern w:val="0"/>
          <w:lang w:val="en-US"/>
          <w14:ligatures w14:val="none"/>
        </w:rPr>
        <w:br/>
      </w:r>
      <w:proofErr w:type="spellStart"/>
      <w:r w:rsidRPr="00BC41D9">
        <w:rPr>
          <w:rFonts w:ascii="Arial" w:eastAsia="MS Mincho" w:hAnsi="Arial" w:cs="Arial"/>
          <w:kern w:val="0"/>
          <w:lang w:val="fr-FR"/>
          <w14:ligatures w14:val="none"/>
        </w:rPr>
        <w:t>Sincerely</w:t>
      </w:r>
      <w:proofErr w:type="spellEnd"/>
      <w:r w:rsidRPr="00BC41D9">
        <w:rPr>
          <w:rFonts w:ascii="Arial" w:eastAsia="MS Mincho" w:hAnsi="Arial" w:cs="Arial"/>
          <w:kern w:val="0"/>
          <w:lang w:val="fr-FR"/>
          <w14:ligatures w14:val="none"/>
        </w:rPr>
        <w:t>,</w:t>
      </w:r>
      <w:r w:rsidRPr="00BC41D9">
        <w:rPr>
          <w:rFonts w:ascii="Arial" w:eastAsia="MS Mincho" w:hAnsi="Arial" w:cs="Arial"/>
          <w:kern w:val="0"/>
          <w:lang w:val="fr-FR"/>
          <w14:ligatures w14:val="none"/>
        </w:rPr>
        <w:br/>
        <w:t>[</w:t>
      </w:r>
      <w:proofErr w:type="spellStart"/>
      <w:r w:rsidRPr="00BC41D9">
        <w:rPr>
          <w:rFonts w:ascii="Arial" w:eastAsia="MS Mincho" w:hAnsi="Arial" w:cs="Arial"/>
          <w:kern w:val="0"/>
          <w:lang w:val="fr-FR"/>
          <w14:ligatures w14:val="none"/>
        </w:rPr>
        <w:t>Your</w:t>
      </w:r>
      <w:proofErr w:type="spellEnd"/>
      <w:r w:rsidRPr="00BC41D9">
        <w:rPr>
          <w:rFonts w:ascii="Arial" w:eastAsia="MS Mincho" w:hAnsi="Arial" w:cs="Arial"/>
          <w:kern w:val="0"/>
          <w:lang w:val="fr-FR"/>
          <w14:ligatures w14:val="none"/>
        </w:rPr>
        <w:t xml:space="preserve"> Name]</w:t>
      </w:r>
      <w:r w:rsidRPr="00BC41D9">
        <w:rPr>
          <w:rFonts w:ascii="Arial" w:eastAsia="MS Mincho" w:hAnsi="Arial" w:cs="Arial"/>
          <w:kern w:val="0"/>
          <w:lang w:val="fr-FR"/>
          <w14:ligatures w14:val="none"/>
        </w:rPr>
        <w:br/>
      </w:r>
    </w:p>
    <w:p w14:paraId="4DB1A762" w14:textId="35CC4FED" w:rsidR="0013271F" w:rsidRPr="00BC41D9" w:rsidRDefault="0013271F" w:rsidP="0013271F">
      <w:pPr>
        <w:spacing w:after="200" w:line="276" w:lineRule="auto"/>
        <w:rPr>
          <w:rFonts w:ascii="Arial" w:eastAsia="MS Mincho" w:hAnsi="Arial" w:cs="Arial"/>
          <w:kern w:val="0"/>
          <w:lang w:val="fr-FR"/>
          <w14:ligatures w14:val="none"/>
        </w:rPr>
      </w:pPr>
      <w:r w:rsidRPr="00BC41D9">
        <w:rPr>
          <w:rFonts w:ascii="Arial" w:eastAsia="MS Mincho" w:hAnsi="Arial" w:cs="Arial"/>
          <w:kern w:val="0"/>
          <w:lang w:val="fr-FR"/>
          <w14:ligatures w14:val="none"/>
        </w:rPr>
        <w:br/>
      </w:r>
    </w:p>
    <w:p w14:paraId="7F6506E1" w14:textId="77777777" w:rsidR="009E730D" w:rsidRPr="00BC41D9" w:rsidRDefault="009E730D">
      <w:pPr>
        <w:rPr>
          <w:rFonts w:ascii="Arial" w:hAnsi="Arial" w:cs="Arial"/>
        </w:rPr>
      </w:pPr>
    </w:p>
    <w:sectPr w:rsidR="009E730D" w:rsidRPr="00BC41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F2"/>
    <w:rsid w:val="0013271F"/>
    <w:rsid w:val="003D5CF2"/>
    <w:rsid w:val="006B62EB"/>
    <w:rsid w:val="00882FD8"/>
    <w:rsid w:val="009E730D"/>
    <w:rsid w:val="00BC41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803F"/>
  <w15:chartTrackingRefBased/>
  <w15:docId w15:val="{2AE6A34A-0E75-4FFD-B292-5F829E21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C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C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C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C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C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C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C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C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C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C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CF2"/>
    <w:rPr>
      <w:rFonts w:eastAsiaTheme="majorEastAsia" w:cstheme="majorBidi"/>
      <w:color w:val="272727" w:themeColor="text1" w:themeTint="D8"/>
    </w:rPr>
  </w:style>
  <w:style w:type="paragraph" w:styleId="Title">
    <w:name w:val="Title"/>
    <w:basedOn w:val="Normal"/>
    <w:next w:val="Normal"/>
    <w:link w:val="TitleChar"/>
    <w:uiPriority w:val="10"/>
    <w:qFormat/>
    <w:rsid w:val="003D5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CF2"/>
    <w:pPr>
      <w:spacing w:before="160"/>
      <w:jc w:val="center"/>
    </w:pPr>
    <w:rPr>
      <w:i/>
      <w:iCs/>
      <w:color w:val="404040" w:themeColor="text1" w:themeTint="BF"/>
    </w:rPr>
  </w:style>
  <w:style w:type="character" w:customStyle="1" w:styleId="QuoteChar">
    <w:name w:val="Quote Char"/>
    <w:basedOn w:val="DefaultParagraphFont"/>
    <w:link w:val="Quote"/>
    <w:uiPriority w:val="29"/>
    <w:rsid w:val="003D5CF2"/>
    <w:rPr>
      <w:i/>
      <w:iCs/>
      <w:color w:val="404040" w:themeColor="text1" w:themeTint="BF"/>
    </w:rPr>
  </w:style>
  <w:style w:type="paragraph" w:styleId="ListParagraph">
    <w:name w:val="List Paragraph"/>
    <w:basedOn w:val="Normal"/>
    <w:uiPriority w:val="34"/>
    <w:qFormat/>
    <w:rsid w:val="003D5CF2"/>
    <w:pPr>
      <w:ind w:left="720"/>
      <w:contextualSpacing/>
    </w:pPr>
  </w:style>
  <w:style w:type="character" w:styleId="IntenseEmphasis">
    <w:name w:val="Intense Emphasis"/>
    <w:basedOn w:val="DefaultParagraphFont"/>
    <w:uiPriority w:val="21"/>
    <w:qFormat/>
    <w:rsid w:val="003D5CF2"/>
    <w:rPr>
      <w:i/>
      <w:iCs/>
      <w:color w:val="2F5496" w:themeColor="accent1" w:themeShade="BF"/>
    </w:rPr>
  </w:style>
  <w:style w:type="paragraph" w:styleId="IntenseQuote">
    <w:name w:val="Intense Quote"/>
    <w:basedOn w:val="Normal"/>
    <w:next w:val="Normal"/>
    <w:link w:val="IntenseQuoteChar"/>
    <w:uiPriority w:val="30"/>
    <w:qFormat/>
    <w:rsid w:val="003D5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CF2"/>
    <w:rPr>
      <w:i/>
      <w:iCs/>
      <w:color w:val="2F5496" w:themeColor="accent1" w:themeShade="BF"/>
    </w:rPr>
  </w:style>
  <w:style w:type="character" w:styleId="IntenseReference">
    <w:name w:val="Intense Reference"/>
    <w:basedOn w:val="DefaultParagraphFont"/>
    <w:uiPriority w:val="32"/>
    <w:qFormat/>
    <w:rsid w:val="003D5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1678</Characters>
  <Application>Microsoft Office Word</Application>
  <DocSecurity>0</DocSecurity>
  <Lines>59</Lines>
  <Paragraphs>13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ASEQ EHAQ</dc:creator>
  <cp:keywords/>
  <dc:description/>
  <cp:lastModifiedBy>ASEQ EHAQ</cp:lastModifiedBy>
  <cp:revision>4</cp:revision>
  <dcterms:created xsi:type="dcterms:W3CDTF">2025-09-07T18:22:00Z</dcterms:created>
  <dcterms:modified xsi:type="dcterms:W3CDTF">2025-09-08T18:20:00Z</dcterms:modified>
</cp:coreProperties>
</file>